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CE3AFA" w:rsidRDefault="00CE3AFA" w:rsidP="1ED8F9E8">
      <w:pPr>
        <w:spacing w:before="120" w:after="120" w:line="360" w:lineRule="auto"/>
        <w:rPr>
          <w:rFonts w:cs="Arial"/>
          <w:sz w:val="28"/>
          <w:szCs w:val="28"/>
        </w:rPr>
      </w:pPr>
      <w:r w:rsidRPr="1ED8F9E8">
        <w:rPr>
          <w:rFonts w:cs="Arial"/>
          <w:sz w:val="28"/>
          <w:szCs w:val="28"/>
        </w:rPr>
        <w:t>06</w:t>
      </w:r>
      <w:r>
        <w:tab/>
      </w:r>
      <w:r w:rsidRPr="1ED8F9E8">
        <w:rPr>
          <w:rFonts w:cs="Arial"/>
          <w:sz w:val="28"/>
          <w:szCs w:val="28"/>
        </w:rPr>
        <w:t xml:space="preserve">Safeguarding children, young people and vulnerable </w:t>
      </w:r>
      <w:r w:rsidR="32889895" w:rsidRPr="1ED8F9E8">
        <w:rPr>
          <w:rFonts w:cs="Arial"/>
          <w:sz w:val="28"/>
          <w:szCs w:val="28"/>
        </w:rPr>
        <w:t>adults'</w:t>
      </w:r>
      <w:r w:rsidRPr="1ED8F9E8">
        <w:rPr>
          <w:rFonts w:cs="Arial"/>
          <w:sz w:val="28"/>
          <w:szCs w:val="28"/>
        </w:rPr>
        <w:t xml:space="preserve"> procedures</w:t>
      </w:r>
    </w:p>
    <w:p w14:paraId="282EC199" w14:textId="70F3427F" w:rsidR="006B6DBC" w:rsidRPr="00B774DF" w:rsidRDefault="002B07C2" w:rsidP="00CB3950">
      <w:pPr>
        <w:spacing w:before="120" w:after="120" w:line="360" w:lineRule="auto"/>
        <w:rPr>
          <w:rFonts w:cs="Arial"/>
          <w:color w:val="000000"/>
          <w:sz w:val="28"/>
          <w:szCs w:val="28"/>
        </w:rPr>
      </w:pPr>
      <w:r w:rsidRPr="3D9FA641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3D9FA641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3D9FA641">
        <w:rPr>
          <w:rFonts w:cs="Arial"/>
          <w:b/>
          <w:bCs/>
          <w:color w:val="000000" w:themeColor="text1"/>
          <w:sz w:val="28"/>
          <w:szCs w:val="28"/>
        </w:rPr>
        <w:t>5</w:t>
      </w:r>
      <w:r>
        <w:tab/>
      </w:r>
      <w:r w:rsidR="00D702B9" w:rsidRPr="3D9FA641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3D9FA641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68B8335C" w:rsidR="006B6DBC" w:rsidRPr="00264FC7" w:rsidRDefault="006B6DBC" w:rsidP="00CB3950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3D9FA641">
        <w:rPr>
          <w:rFonts w:cs="Arial"/>
          <w:color w:val="000000" w:themeColor="text1"/>
          <w:sz w:val="22"/>
          <w:szCs w:val="22"/>
        </w:rPr>
        <w:t>In the building</w:t>
      </w:r>
      <w:r w:rsidR="4CF9E2AD" w:rsidRPr="3D9FA641">
        <w:rPr>
          <w:rFonts w:cs="Arial"/>
          <w:color w:val="000000" w:themeColor="text1"/>
          <w:sz w:val="22"/>
          <w:szCs w:val="22"/>
        </w:rPr>
        <w:t xml:space="preserve"> </w:t>
      </w:r>
      <w:r w:rsidR="00264FC7">
        <w:rPr>
          <w:rFonts w:cs="Arial"/>
          <w:b w:val="0"/>
          <w:bCs w:val="0"/>
          <w:sz w:val="22"/>
          <w:szCs w:val="22"/>
        </w:rPr>
        <w:t>Sapling</w:t>
      </w:r>
      <w:r w:rsidR="004449DA">
        <w:rPr>
          <w:rFonts w:cs="Arial"/>
          <w:b w:val="0"/>
          <w:bCs w:val="0"/>
          <w:sz w:val="22"/>
          <w:szCs w:val="22"/>
        </w:rPr>
        <w:t xml:space="preserve"> Day Nursery (Saplings) </w:t>
      </w:r>
    </w:p>
    <w:p w14:paraId="359220C6" w14:textId="190B40AC" w:rsidR="006B6DBC" w:rsidRPr="00CB3950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As soon as it is noticed that a child is missing, </w:t>
      </w:r>
      <w:r w:rsidR="00261297" w:rsidRPr="00CB3950">
        <w:rPr>
          <w:rFonts w:cs="Arial"/>
          <w:color w:val="000000"/>
          <w:szCs w:val="22"/>
        </w:rPr>
        <w:t xml:space="preserve">the </w:t>
      </w:r>
      <w:r w:rsidR="00D33F43" w:rsidRPr="00CB3950">
        <w:rPr>
          <w:rFonts w:cs="Arial"/>
          <w:color w:val="000000"/>
          <w:szCs w:val="22"/>
        </w:rPr>
        <w:t>member of staff</w:t>
      </w:r>
      <w:r w:rsidR="00261297" w:rsidRPr="00CB3950">
        <w:rPr>
          <w:rFonts w:cs="Arial"/>
          <w:color w:val="000000"/>
          <w:szCs w:val="22"/>
        </w:rPr>
        <w:t xml:space="preserve"> </w:t>
      </w:r>
      <w:r w:rsidRPr="00CB3950">
        <w:rPr>
          <w:rFonts w:cs="Arial"/>
          <w:color w:val="000000"/>
          <w:szCs w:val="22"/>
        </w:rPr>
        <w:t>informs the designated</w:t>
      </w:r>
      <w:r w:rsidR="00AD40F1">
        <w:rPr>
          <w:rFonts w:cs="Arial"/>
          <w:color w:val="000000"/>
          <w:szCs w:val="22"/>
        </w:rPr>
        <w:t xml:space="preserve"> safeguarding lead</w:t>
      </w:r>
      <w:r w:rsidR="00A253EC" w:rsidRPr="00CB3950">
        <w:rPr>
          <w:rFonts w:cs="Arial"/>
          <w:color w:val="000000"/>
          <w:szCs w:val="22"/>
        </w:rPr>
        <w:t xml:space="preserve"> who </w:t>
      </w:r>
      <w:r w:rsidRPr="00CB3950">
        <w:rPr>
          <w:rFonts w:cs="Arial"/>
          <w:color w:val="000000"/>
          <w:szCs w:val="22"/>
        </w:rPr>
        <w:t>initiates a search within the setting.</w:t>
      </w:r>
    </w:p>
    <w:p w14:paraId="357A87A9" w14:textId="5FBCB623" w:rsidR="00A20D96" w:rsidRPr="00CB3950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If the child is found on-site, the designated </w:t>
      </w:r>
      <w:r w:rsidR="00AD40F1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7439AE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not found on site, one member of staff searches the immediate vicinity, if there is no sign of the child, the police are called immediately.</w:t>
      </w:r>
      <w:r w:rsidR="007439AE">
        <w:rPr>
          <w:rFonts w:cs="Arial"/>
          <w:color w:val="000000"/>
          <w:szCs w:val="22"/>
        </w:rPr>
        <w:t xml:space="preserve"> </w:t>
      </w:r>
      <w:r w:rsidRPr="007439AE">
        <w:rPr>
          <w:rFonts w:cs="Arial"/>
          <w:color w:val="000000"/>
          <w:szCs w:val="22"/>
        </w:rPr>
        <w:t>The parents</w:t>
      </w:r>
      <w:r w:rsidR="003C318D">
        <w:rPr>
          <w:rFonts w:cs="Arial"/>
          <w:color w:val="000000"/>
          <w:szCs w:val="22"/>
        </w:rPr>
        <w:t xml:space="preserve">/carers </w:t>
      </w:r>
      <w:r w:rsidRPr="007439AE">
        <w:rPr>
          <w:rFonts w:cs="Arial"/>
          <w:color w:val="000000"/>
          <w:szCs w:val="22"/>
        </w:rPr>
        <w:t>are then called and informed.</w:t>
      </w:r>
    </w:p>
    <w:p w14:paraId="419DCC25" w14:textId="2DAA2F57" w:rsidR="00A253EC" w:rsidRPr="00CB3950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designated </w:t>
      </w:r>
      <w:r w:rsidR="00AD40F1">
        <w:rPr>
          <w:rFonts w:cs="Arial"/>
          <w:color w:val="000000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contacts their designated officer</w:t>
      </w:r>
      <w:r w:rsidR="003C318D">
        <w:rPr>
          <w:rFonts w:cs="Arial"/>
          <w:color w:val="000000"/>
          <w:szCs w:val="22"/>
        </w:rPr>
        <w:t>/line manager</w:t>
      </w:r>
      <w:r w:rsidR="009A24F9">
        <w:rPr>
          <w:rFonts w:cs="Arial"/>
          <w:color w:val="000000"/>
          <w:szCs w:val="22"/>
        </w:rPr>
        <w:t>.</w:t>
      </w:r>
    </w:p>
    <w:p w14:paraId="6A151219" w14:textId="7FFEEAEE" w:rsidR="003C5162" w:rsidRPr="00CB3950" w:rsidRDefault="003C5162" w:rsidP="3D9FA641">
      <w:pPr>
        <w:spacing w:before="120" w:after="120" w:line="360" w:lineRule="auto"/>
        <w:rPr>
          <w:rFonts w:cs="Arial"/>
          <w:b/>
          <w:bCs/>
          <w:color w:val="000000"/>
        </w:rPr>
      </w:pPr>
      <w:r w:rsidRPr="3D9FA641">
        <w:rPr>
          <w:rFonts w:cs="Arial"/>
          <w:b/>
          <w:bCs/>
          <w:color w:val="000000" w:themeColor="text1"/>
        </w:rPr>
        <w:t>Off-site</w:t>
      </w:r>
      <w:r w:rsidRPr="3D9FA641">
        <w:rPr>
          <w:rFonts w:cs="Arial"/>
          <w:color w:val="FF0000"/>
        </w:rPr>
        <w:t xml:space="preserve"> </w:t>
      </w:r>
      <w:r w:rsidRPr="3D9FA641">
        <w:rPr>
          <w:rFonts w:cs="Arial"/>
          <w:b/>
          <w:bCs/>
          <w:color w:val="000000" w:themeColor="text1"/>
        </w:rPr>
        <w:t>(outing or walk)</w:t>
      </w:r>
    </w:p>
    <w:p w14:paraId="45643FD8" w14:textId="77777777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One member of staff searches the immediate vicinity</w:t>
      </w:r>
      <w:r w:rsidR="00003E29" w:rsidRPr="00CB3950">
        <w:rPr>
          <w:rFonts w:cs="Arial"/>
          <w:color w:val="000000"/>
          <w:szCs w:val="22"/>
        </w:rPr>
        <w:t>.</w:t>
      </w:r>
      <w:r w:rsidRPr="00CB3950">
        <w:rPr>
          <w:rFonts w:cs="Arial"/>
          <w:color w:val="000000"/>
          <w:szCs w:val="22"/>
        </w:rPr>
        <w:t xml:space="preserve"> </w:t>
      </w:r>
    </w:p>
    <w:p w14:paraId="3DFF387A" w14:textId="66C9AC2D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If the child is not found, the senior staff calls the police and then contacts the designated</w:t>
      </w:r>
      <w:r w:rsidR="003C318D">
        <w:rPr>
          <w:rFonts w:cs="Arial"/>
          <w:color w:val="000000"/>
          <w:szCs w:val="22"/>
        </w:rPr>
        <w:t xml:space="preserve"> safeguarding lead</w:t>
      </w:r>
      <w:r w:rsidR="00096367">
        <w:rPr>
          <w:rFonts w:cs="Arial"/>
          <w:color w:val="000000"/>
          <w:szCs w:val="22"/>
        </w:rPr>
        <w:t>, (if not already on the outing)</w:t>
      </w:r>
      <w:r w:rsidRPr="00CB3950">
        <w:rPr>
          <w:rFonts w:cs="Arial"/>
          <w:color w:val="000000"/>
          <w:szCs w:val="22"/>
        </w:rPr>
        <w:t>.</w:t>
      </w:r>
    </w:p>
    <w:p w14:paraId="032681CE" w14:textId="1E36AED1" w:rsidR="003C5162" w:rsidRPr="00CB3950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</w:rPr>
      </w:pPr>
      <w:r w:rsidRPr="3D9FA641">
        <w:rPr>
          <w:rFonts w:cs="Arial"/>
          <w:color w:val="000000" w:themeColor="text1"/>
        </w:rPr>
        <w:t>T</w:t>
      </w:r>
      <w:r w:rsidR="003C5162" w:rsidRPr="3D9FA641">
        <w:rPr>
          <w:rFonts w:cs="Arial"/>
          <w:color w:val="000000" w:themeColor="text1"/>
        </w:rPr>
        <w:t xml:space="preserve">he designated </w:t>
      </w:r>
      <w:r w:rsidR="00AD40F1" w:rsidRPr="3D9FA641">
        <w:rPr>
          <w:rFonts w:cs="Arial"/>
          <w:color w:val="000000" w:themeColor="text1"/>
        </w:rPr>
        <w:t>safeguarding lead</w:t>
      </w:r>
      <w:r w:rsidR="003C5162" w:rsidRPr="3D9FA641">
        <w:rPr>
          <w:rFonts w:cs="Arial"/>
          <w:color w:val="000000" w:themeColor="text1"/>
        </w:rPr>
        <w:t xml:space="preserve"> informs the parents</w:t>
      </w:r>
      <w:r w:rsidR="003C318D" w:rsidRPr="3D9FA641">
        <w:rPr>
          <w:rFonts w:cs="Arial"/>
          <w:color w:val="000000" w:themeColor="text1"/>
        </w:rPr>
        <w:t>/carers</w:t>
      </w:r>
      <w:r w:rsidR="003C5162" w:rsidRPr="3D9FA641">
        <w:rPr>
          <w:rFonts w:cs="Arial"/>
          <w:color w:val="000000" w:themeColor="text1"/>
        </w:rPr>
        <w:t>.</w:t>
      </w:r>
    </w:p>
    <w:p w14:paraId="18DFECEB" w14:textId="441E0484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Members of staff return the children to the setting as soon as possible if it is safe to do so.</w:t>
      </w:r>
      <w:r w:rsidR="00B66B80" w:rsidRPr="00CB3950">
        <w:rPr>
          <w:rFonts w:cs="Arial"/>
          <w:color w:val="000000"/>
          <w:szCs w:val="22"/>
        </w:rPr>
        <w:t xml:space="preserve"> </w:t>
      </w:r>
      <w:r w:rsidRPr="00CB3950">
        <w:rPr>
          <w:rFonts w:cs="Arial"/>
          <w:color w:val="000000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CB3950">
        <w:rPr>
          <w:rFonts w:cs="Arial"/>
          <w:color w:val="000000"/>
          <w:szCs w:val="22"/>
        </w:rPr>
        <w:t>.</w:t>
      </w:r>
    </w:p>
    <w:p w14:paraId="6190B216" w14:textId="4CDE38D7" w:rsidR="003C5162" w:rsidRPr="00CB3950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 xml:space="preserve">The </w:t>
      </w:r>
      <w:r w:rsidR="00003E29" w:rsidRPr="00CB3950">
        <w:rPr>
          <w:rFonts w:cs="Arial"/>
          <w:szCs w:val="22"/>
        </w:rPr>
        <w:t xml:space="preserve">designated </w:t>
      </w:r>
      <w:r w:rsidR="00AD40F1">
        <w:rPr>
          <w:rFonts w:cs="Arial"/>
          <w:szCs w:val="22"/>
        </w:rPr>
        <w:t>safeguarding lead</w:t>
      </w:r>
      <w:r w:rsidRPr="00CB3950">
        <w:rPr>
          <w:rFonts w:cs="Arial"/>
          <w:color w:val="000000"/>
          <w:szCs w:val="22"/>
        </w:rPr>
        <w:t xml:space="preserve"> contacts the</w:t>
      </w:r>
      <w:r w:rsidR="00003E29" w:rsidRPr="00CB3950">
        <w:rPr>
          <w:rFonts w:cs="Arial"/>
          <w:color w:val="000000"/>
          <w:szCs w:val="22"/>
        </w:rPr>
        <w:t xml:space="preserve"> designated officer</w:t>
      </w:r>
      <w:r w:rsidR="00096367">
        <w:rPr>
          <w:rFonts w:cs="Arial"/>
          <w:color w:val="000000"/>
          <w:szCs w:val="22"/>
        </w:rPr>
        <w:t>/line manager.</w:t>
      </w:r>
    </w:p>
    <w:p w14:paraId="7C936C1B" w14:textId="2F5193C4" w:rsidR="006B6DBC" w:rsidRPr="00CB3950" w:rsidRDefault="006B6DBC" w:rsidP="00CB3950">
      <w:pPr>
        <w:spacing w:before="120" w:after="120" w:line="360" w:lineRule="auto"/>
        <w:rPr>
          <w:rFonts w:cs="Arial"/>
          <w:b/>
          <w:color w:val="000000"/>
          <w:szCs w:val="22"/>
        </w:rPr>
      </w:pPr>
      <w:r w:rsidRPr="00CB3950">
        <w:rPr>
          <w:rFonts w:cs="Arial"/>
          <w:b/>
          <w:color w:val="000000"/>
          <w:szCs w:val="22"/>
        </w:rPr>
        <w:t>Recording</w:t>
      </w:r>
      <w:r w:rsidR="003225A2" w:rsidRPr="00CB3950">
        <w:rPr>
          <w:rFonts w:cs="Arial"/>
          <w:b/>
          <w:color w:val="000000"/>
          <w:szCs w:val="22"/>
        </w:rPr>
        <w:t xml:space="preserve"> and reporting</w:t>
      </w:r>
    </w:p>
    <w:p w14:paraId="61ABA4FD" w14:textId="4A9EBF09" w:rsidR="006B6DBC" w:rsidRPr="00E61E7C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/>
        </w:rPr>
      </w:pPr>
      <w:r w:rsidRPr="3D9FA641">
        <w:rPr>
          <w:rFonts w:cs="Arial"/>
          <w:color w:val="000000" w:themeColor="text1"/>
        </w:rPr>
        <w:t>A record is made on</w:t>
      </w:r>
      <w:r w:rsidR="00A253EC" w:rsidRPr="3D9FA641">
        <w:rPr>
          <w:rFonts w:cs="Arial"/>
          <w:color w:val="000000" w:themeColor="text1"/>
        </w:rPr>
        <w:t xml:space="preserve"> </w:t>
      </w:r>
      <w:r w:rsidR="00CB2EC2" w:rsidRPr="3D9FA641">
        <w:rPr>
          <w:rFonts w:cs="Arial"/>
        </w:rPr>
        <w:t xml:space="preserve">Safeguarding incident reporting </w:t>
      </w:r>
      <w:r w:rsidR="00A409B7">
        <w:rPr>
          <w:rFonts w:cs="Arial"/>
        </w:rPr>
        <w:t xml:space="preserve">and concerns </w:t>
      </w:r>
      <w:r w:rsidR="00CB2EC2" w:rsidRPr="3D9FA641">
        <w:rPr>
          <w:rFonts w:cs="Arial"/>
        </w:rPr>
        <w:t>form</w:t>
      </w:r>
      <w:r w:rsidR="007E6B8A" w:rsidRPr="3D9FA641">
        <w:rPr>
          <w:rFonts w:cs="Arial"/>
          <w:color w:val="000000" w:themeColor="text1"/>
        </w:rPr>
        <w:t>.</w:t>
      </w:r>
      <w:r w:rsidR="006B6DBC" w:rsidRPr="3D9FA641">
        <w:rPr>
          <w:rFonts w:cs="Arial"/>
          <w:color w:val="000000" w:themeColor="text1"/>
        </w:rPr>
        <w:t xml:space="preserve"> </w:t>
      </w:r>
      <w:r w:rsidR="009625F4" w:rsidRPr="3D9FA641">
        <w:rPr>
          <w:rFonts w:cs="Arial"/>
          <w:color w:val="000000" w:themeColor="text1"/>
        </w:rPr>
        <w:t>T</w:t>
      </w:r>
      <w:r w:rsidR="00123CB5" w:rsidRPr="3D9FA641">
        <w:rPr>
          <w:rFonts w:cs="Arial"/>
          <w:color w:val="000000" w:themeColor="text1"/>
        </w:rPr>
        <w:t xml:space="preserve">he designated </w:t>
      </w:r>
      <w:r w:rsidR="00AD40F1" w:rsidRPr="3D9FA641">
        <w:rPr>
          <w:rFonts w:cs="Arial"/>
          <w:color w:val="000000" w:themeColor="text1"/>
        </w:rPr>
        <w:t>safeguarding lead</w:t>
      </w:r>
      <w:r w:rsidRPr="3D9FA641">
        <w:rPr>
          <w:rFonts w:cs="Arial"/>
          <w:color w:val="000000" w:themeColor="text1"/>
        </w:rPr>
        <w:t xml:space="preserve"> completes</w:t>
      </w:r>
      <w:r w:rsidR="00B87E33" w:rsidRPr="3D9FA641">
        <w:rPr>
          <w:rFonts w:cs="Arial"/>
          <w:color w:val="000000" w:themeColor="text1"/>
        </w:rPr>
        <w:t xml:space="preserve"> and circulates </w:t>
      </w:r>
      <w:r w:rsidR="00A409B7">
        <w:rPr>
          <w:rFonts w:cs="Arial"/>
          <w:color w:val="000000" w:themeColor="text1"/>
        </w:rPr>
        <w:t xml:space="preserve">a </w:t>
      </w:r>
      <w:r w:rsidR="004902EA" w:rsidRPr="3D9FA641">
        <w:rPr>
          <w:rFonts w:cs="Arial"/>
          <w:color w:val="000000" w:themeColor="text1"/>
        </w:rPr>
        <w:t xml:space="preserve">safeguarding incident report form </w:t>
      </w:r>
      <w:r w:rsidR="00B87E33" w:rsidRPr="3D9FA641">
        <w:rPr>
          <w:rFonts w:cs="Arial"/>
          <w:color w:val="000000" w:themeColor="text1"/>
        </w:rPr>
        <w:t xml:space="preserve">to the </w:t>
      </w:r>
      <w:r w:rsidR="00B87E33" w:rsidRPr="00330F70">
        <w:rPr>
          <w:rFonts w:cs="Arial"/>
        </w:rPr>
        <w:t>designated officer</w:t>
      </w:r>
      <w:r w:rsidR="00983126" w:rsidRPr="00330F70">
        <w:rPr>
          <w:rFonts w:cs="Arial"/>
        </w:rPr>
        <w:t xml:space="preserve"> </w:t>
      </w:r>
      <w:r w:rsidR="00B87E33" w:rsidRPr="3D9FA641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CB3950" w:rsidRDefault="006B6DBC" w:rsidP="00CB3950">
      <w:pPr>
        <w:pStyle w:val="Heading1"/>
        <w:spacing w:before="120" w:after="120" w:line="360" w:lineRule="auto"/>
        <w:rPr>
          <w:rFonts w:cs="Arial"/>
          <w:color w:val="000000"/>
          <w:sz w:val="22"/>
          <w:szCs w:val="22"/>
        </w:rPr>
      </w:pPr>
      <w:r w:rsidRPr="00CB3950">
        <w:rPr>
          <w:rFonts w:cs="Arial"/>
          <w:color w:val="000000"/>
          <w:sz w:val="22"/>
          <w:szCs w:val="22"/>
        </w:rPr>
        <w:t xml:space="preserve">The investigation </w:t>
      </w:r>
    </w:p>
    <w:p w14:paraId="0DB4BA90" w14:textId="7BE85809" w:rsidR="006B6DBC" w:rsidRPr="00CB3950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</w:rPr>
      </w:pPr>
      <w:r w:rsidRPr="3D9FA641">
        <w:rPr>
          <w:rFonts w:cs="Arial"/>
          <w:color w:val="000000" w:themeColor="text1"/>
        </w:rPr>
        <w:t>Ofsted</w:t>
      </w:r>
      <w:r w:rsidRPr="3D9FA641">
        <w:rPr>
          <w:rFonts w:cs="Arial"/>
          <w:color w:val="FF0000"/>
        </w:rPr>
        <w:t xml:space="preserve"> </w:t>
      </w:r>
      <w:r w:rsidR="006B6DBC" w:rsidRPr="3D9FA641">
        <w:rPr>
          <w:rFonts w:cs="Arial"/>
          <w:color w:val="000000" w:themeColor="text1"/>
        </w:rPr>
        <w:t xml:space="preserve">are informed as soon as possible </w:t>
      </w:r>
      <w:r w:rsidR="00003E29" w:rsidRPr="3D9FA641">
        <w:rPr>
          <w:rFonts w:cs="Arial"/>
          <w:color w:val="000000" w:themeColor="text1"/>
        </w:rPr>
        <w:t>(and at least within 14 days)</w:t>
      </w:r>
      <w:r w:rsidR="00EA3B6C" w:rsidRPr="3D9FA641">
        <w:rPr>
          <w:rFonts w:cs="Arial"/>
          <w:color w:val="000000" w:themeColor="text1"/>
        </w:rPr>
        <w:t xml:space="preserve">. </w:t>
      </w:r>
    </w:p>
    <w:p w14:paraId="10C757C1" w14:textId="2001C9A3" w:rsidR="006B6DBC" w:rsidRPr="00CB3950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designated officer</w:t>
      </w:r>
      <w:r w:rsidR="00983126">
        <w:rPr>
          <w:rFonts w:cs="Arial"/>
          <w:color w:val="000000"/>
          <w:szCs w:val="22"/>
        </w:rPr>
        <w:t>/line manager</w:t>
      </w:r>
      <w:r w:rsidR="006B6DBC" w:rsidRPr="00CB3950">
        <w:rPr>
          <w:rFonts w:cs="Arial"/>
          <w:color w:val="000000"/>
          <w:szCs w:val="22"/>
        </w:rPr>
        <w:t xml:space="preserve"> carries out a full investigation</w:t>
      </w:r>
      <w:r w:rsidRPr="00CB3950">
        <w:rPr>
          <w:rFonts w:cs="Arial"/>
          <w:color w:val="000000"/>
          <w:szCs w:val="22"/>
        </w:rPr>
        <w:t>.</w:t>
      </w:r>
      <w:r w:rsidR="0082167F" w:rsidRPr="00CB3950">
        <w:rPr>
          <w:rFonts w:cs="Arial"/>
          <w:color w:val="000000"/>
          <w:szCs w:val="22"/>
        </w:rPr>
        <w:t xml:space="preserve"> </w:t>
      </w:r>
    </w:p>
    <w:p w14:paraId="25E019E4" w14:textId="78888A86" w:rsidR="006B6DBC" w:rsidRPr="00CB3950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/>
          <w:szCs w:val="22"/>
        </w:rPr>
      </w:pPr>
      <w:r w:rsidRPr="00CB3950">
        <w:rPr>
          <w:rFonts w:cs="Arial"/>
          <w:color w:val="000000"/>
          <w:szCs w:val="22"/>
        </w:rPr>
        <w:t>The designated</w:t>
      </w:r>
      <w:r w:rsidR="00AD40F1">
        <w:rPr>
          <w:rFonts w:cs="Arial"/>
          <w:color w:val="000000"/>
          <w:szCs w:val="22"/>
        </w:rPr>
        <w:t xml:space="preserve"> safeguarding lead</w:t>
      </w:r>
      <w:r w:rsidR="006B6DBC" w:rsidRPr="00CB3950">
        <w:rPr>
          <w:rFonts w:cs="Arial"/>
          <w:color w:val="000000"/>
          <w:szCs w:val="22"/>
        </w:rPr>
        <w:t xml:space="preserve"> and the</w:t>
      </w:r>
      <w:r w:rsidRPr="00CB3950">
        <w:rPr>
          <w:rFonts w:cs="Arial"/>
          <w:color w:val="000000"/>
          <w:szCs w:val="22"/>
        </w:rPr>
        <w:t xml:space="preserve"> designated officer</w:t>
      </w:r>
      <w:r w:rsidR="00983126">
        <w:rPr>
          <w:rFonts w:cs="Arial"/>
          <w:color w:val="000000"/>
          <w:szCs w:val="22"/>
        </w:rPr>
        <w:t>/line manager</w:t>
      </w:r>
      <w:r w:rsidR="006B6DBC" w:rsidRPr="00CB3950">
        <w:rPr>
          <w:rFonts w:cs="Arial"/>
          <w:color w:val="000000"/>
          <w:szCs w:val="22"/>
        </w:rPr>
        <w:t xml:space="preserve"> speak with the parent</w:t>
      </w:r>
      <w:r w:rsidR="00003E29" w:rsidRPr="00CB3950">
        <w:rPr>
          <w:rFonts w:cs="Arial"/>
          <w:color w:val="000000"/>
          <w:szCs w:val="22"/>
        </w:rPr>
        <w:t>s</w:t>
      </w:r>
      <w:r w:rsidR="00983126">
        <w:rPr>
          <w:rFonts w:cs="Arial"/>
          <w:color w:val="000000"/>
          <w:szCs w:val="22"/>
        </w:rPr>
        <w:t>/carers</w:t>
      </w:r>
      <w:r w:rsidR="006B6DBC" w:rsidRPr="00CB3950">
        <w:rPr>
          <w:rFonts w:cs="Arial"/>
          <w:color w:val="000000"/>
          <w:szCs w:val="22"/>
        </w:rPr>
        <w:t xml:space="preserve"> together and explain the process of the </w:t>
      </w:r>
      <w:r w:rsidR="00AD40F1" w:rsidRPr="00CB3950">
        <w:rPr>
          <w:rFonts w:cs="Arial"/>
          <w:color w:val="000000"/>
          <w:szCs w:val="22"/>
        </w:rPr>
        <w:t>investigation.</w:t>
      </w:r>
    </w:p>
    <w:p w14:paraId="6FFBD3EC" w14:textId="1F42F1AD" w:rsidR="007F3565" w:rsidRPr="002A31BB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/>
        </w:rPr>
      </w:pPr>
      <w:r w:rsidRPr="58E7530C">
        <w:rPr>
          <w:rFonts w:cs="Arial"/>
          <w:color w:val="000000" w:themeColor="text1"/>
        </w:rPr>
        <w:t>S</w:t>
      </w:r>
      <w:r w:rsidR="006B6DBC" w:rsidRPr="58E7530C">
        <w:rPr>
          <w:rFonts w:cs="Arial"/>
          <w:color w:val="000000" w:themeColor="text1"/>
        </w:rPr>
        <w:t xml:space="preserve">taff present during the incident writes a full </w:t>
      </w:r>
      <w:r w:rsidR="0022336D" w:rsidRPr="58E7530C">
        <w:rPr>
          <w:rFonts w:cs="Arial"/>
          <w:color w:val="000000" w:themeColor="text1"/>
        </w:rPr>
        <w:t xml:space="preserve">report using </w:t>
      </w:r>
      <w:r w:rsidR="00330F70">
        <w:rPr>
          <w:rFonts w:cs="Arial"/>
          <w:color w:val="000000" w:themeColor="text1"/>
        </w:rPr>
        <w:t xml:space="preserve">the </w:t>
      </w:r>
      <w:r w:rsidR="002A31BB" w:rsidRPr="58E7530C">
        <w:rPr>
          <w:rFonts w:cs="Arial"/>
          <w:color w:val="000000" w:themeColor="text1"/>
        </w:rPr>
        <w:t xml:space="preserve">Safeguarding incident reporting </w:t>
      </w:r>
      <w:r w:rsidR="00330F70">
        <w:rPr>
          <w:rFonts w:cs="Arial"/>
          <w:color w:val="000000" w:themeColor="text1"/>
        </w:rPr>
        <w:t xml:space="preserve">and concerns </w:t>
      </w:r>
      <w:r w:rsidR="002A31BB" w:rsidRPr="58E7530C">
        <w:rPr>
          <w:rFonts w:cs="Arial"/>
          <w:color w:val="000000" w:themeColor="text1"/>
        </w:rPr>
        <w:t>form</w:t>
      </w:r>
      <w:r w:rsidR="00330F70">
        <w:rPr>
          <w:rFonts w:cs="Arial"/>
          <w:color w:val="000000" w:themeColor="text1"/>
        </w:rPr>
        <w:t xml:space="preserve">. </w:t>
      </w:r>
      <w:r w:rsidR="4A9155C4" w:rsidRPr="00330F70">
        <w:rPr>
          <w:rFonts w:cs="Arial"/>
        </w:rPr>
        <w:t xml:space="preserve">The reporting form </w:t>
      </w:r>
      <w:r w:rsidR="006B6DBC" w:rsidRPr="58E7530C">
        <w:rPr>
          <w:rFonts w:cs="Arial"/>
          <w:color w:val="000000" w:themeColor="text1"/>
        </w:rPr>
        <w:t xml:space="preserve">is filed in the child’s file. </w:t>
      </w:r>
      <w:r w:rsidR="00DA6684" w:rsidRPr="58E7530C">
        <w:rPr>
          <w:rFonts w:cs="Arial"/>
          <w:color w:val="000000" w:themeColor="text1"/>
        </w:rPr>
        <w:t>Staff do not discuss any missing child incident with the press</w:t>
      </w:r>
      <w:r w:rsidR="00616259" w:rsidRPr="58E7530C">
        <w:rPr>
          <w:rFonts w:cs="Arial"/>
          <w:color w:val="000000" w:themeColor="text1"/>
        </w:rPr>
        <w:t>.</w:t>
      </w:r>
    </w:p>
    <w:sectPr w:rsidR="007F3565" w:rsidRPr="002A31BB" w:rsidSect="00E61F36">
      <w:headerReference w:type="default" r:id="rId11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93AA" w14:textId="77777777" w:rsidR="00F74674" w:rsidRDefault="00F74674">
      <w:r>
        <w:separator/>
      </w:r>
    </w:p>
  </w:endnote>
  <w:endnote w:type="continuationSeparator" w:id="0">
    <w:p w14:paraId="5F9CCEAA" w14:textId="77777777" w:rsidR="00F74674" w:rsidRDefault="00F74674">
      <w:r>
        <w:continuationSeparator/>
      </w:r>
    </w:p>
  </w:endnote>
  <w:endnote w:type="continuationNotice" w:id="1">
    <w:p w14:paraId="3569ACA5" w14:textId="77777777" w:rsidR="00F74674" w:rsidRDefault="00F746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75A46" w14:textId="77777777" w:rsidR="00F74674" w:rsidRDefault="00F74674">
      <w:r>
        <w:separator/>
      </w:r>
    </w:p>
  </w:footnote>
  <w:footnote w:type="continuationSeparator" w:id="0">
    <w:p w14:paraId="0A488BBF" w14:textId="77777777" w:rsidR="00F74674" w:rsidRDefault="00F74674">
      <w:r>
        <w:continuationSeparator/>
      </w:r>
    </w:p>
  </w:footnote>
  <w:footnote w:type="continuationNotice" w:id="1">
    <w:p w14:paraId="716CA2E7" w14:textId="77777777" w:rsidR="00F74674" w:rsidRDefault="00F746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10210DED" w:rsidR="1ED8F9E8" w:rsidRDefault="1ED8F9E8" w:rsidP="1ED8F9E8">
          <w:pPr>
            <w:pStyle w:val="Header"/>
            <w:ind w:left="-115"/>
          </w:pPr>
        </w:p>
      </w:tc>
      <w:tc>
        <w:tcPr>
          <w:tcW w:w="3485" w:type="dxa"/>
        </w:tcPr>
        <w:p w14:paraId="0C7B4DC3" w14:textId="489EA774" w:rsidR="1ED8F9E8" w:rsidRDefault="1ED8F9E8" w:rsidP="1ED8F9E8">
          <w:pPr>
            <w:pStyle w:val="Header"/>
            <w:jc w:val="center"/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4FC7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0F70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3D88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9DA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3CA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057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09B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4674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276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285F7E-DB10-489A-9CF2-6BA3DF3BC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363</Words>
  <Characters>1895</Characters>
  <Application>Microsoft Office Word</Application>
  <DocSecurity>0</DocSecurity>
  <Lines>31</Lines>
  <Paragraphs>23</Paragraphs>
  <ScaleCrop>false</ScaleCrop>
  <Company>Hewlett-Packard Company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Elliot Pearson</cp:lastModifiedBy>
  <cp:revision>8</cp:revision>
  <cp:lastPrinted>2019-04-17T19:39:00Z</cp:lastPrinted>
  <dcterms:created xsi:type="dcterms:W3CDTF">2026-01-26T11:15:00Z</dcterms:created>
  <dcterms:modified xsi:type="dcterms:W3CDTF">2026-01-26T11:21:00Z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